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B652B" w14:textId="2126AAE7" w:rsidR="005872AE" w:rsidRPr="00CD38EE" w:rsidRDefault="00F2614D">
      <w:pPr>
        <w:rPr>
          <w:b/>
          <w:bCs/>
          <w:lang w:val="ka-GE"/>
        </w:rPr>
      </w:pPr>
      <w:r w:rsidRPr="00CD38EE">
        <w:rPr>
          <w:b/>
          <w:bCs/>
          <w:lang w:val="ka-GE"/>
        </w:rPr>
        <w:t xml:space="preserve">დანართი </w:t>
      </w:r>
      <w:r w:rsidR="00E54204" w:rsidRPr="00CD38EE">
        <w:rPr>
          <w:b/>
          <w:bCs/>
          <w:lang w:val="ka-GE"/>
        </w:rPr>
        <w:t>№</w:t>
      </w:r>
      <w:r w:rsidRPr="00CD38EE">
        <w:rPr>
          <w:b/>
          <w:bCs/>
          <w:lang w:val="ka-GE"/>
        </w:rPr>
        <w:t>5. ოკუპაციური თერაპია</w:t>
      </w:r>
    </w:p>
    <w:p w14:paraId="2472EB27" w14:textId="77777777" w:rsidR="00F2614D" w:rsidRDefault="00F2614D" w:rsidP="00F2614D">
      <w:pPr>
        <w:pStyle w:val="ListParagraph"/>
        <w:numPr>
          <w:ilvl w:val="0"/>
          <w:numId w:val="1"/>
        </w:numPr>
        <w:rPr>
          <w:lang w:val="ka-GE"/>
        </w:rPr>
      </w:pPr>
      <w:r w:rsidRPr="00F2614D">
        <w:rPr>
          <w:lang w:val="ka-GE"/>
        </w:rPr>
        <w:t>ოკუპაციური თერაპევტი აუტიზმის მქონე პირთან მუშაობისას მიყვება  პრაქტიკული პროცესის კანადურ  ჩარჩოს, რომელიც ჯანდაცვის სფეროში გამოყენებულ ძირითად მოდელს შეესაბამება და აერთიანებს შეფასე</w:t>
      </w:r>
      <w:bookmarkStart w:id="0" w:name="_GoBack"/>
      <w:bookmarkEnd w:id="0"/>
      <w:r w:rsidRPr="00F2614D">
        <w:rPr>
          <w:lang w:val="ka-GE"/>
        </w:rPr>
        <w:t xml:space="preserve">ბის, ინტერვენციის, მიზნების მონიტორინგის/გადაფასების ასპექტებს. </w:t>
      </w:r>
    </w:p>
    <w:p w14:paraId="3316A62D" w14:textId="77777777" w:rsidR="00F2614D" w:rsidRDefault="00F2614D" w:rsidP="00F2614D">
      <w:pPr>
        <w:pStyle w:val="ListParagraph"/>
        <w:numPr>
          <w:ilvl w:val="0"/>
          <w:numId w:val="1"/>
        </w:numPr>
        <w:rPr>
          <w:lang w:val="ka-GE"/>
        </w:rPr>
      </w:pPr>
      <w:r w:rsidRPr="00F2614D">
        <w:rPr>
          <w:lang w:val="ka-GE"/>
        </w:rPr>
        <w:t xml:space="preserve">აუტიზმის მქონე პირი შეფასებულია ოკუპაციური თერაპევტის მიერ შემდეგ სფეროებში: თვითმომსახურების უნარები, მოცალეობითი აქტივობები და პროდუქტიული აქტივობები. მნიშვნელოვანია შეფასების პროცესში შეფასდეს  საქმიანობის შესრულებისთვის საჭირო უნარ-ჩვევები, ფიზიკური გარემო, სენსორული საჭიროებები და სხვა ყველა იმ საკითხი, რომელიც ყოველდღიური საქმიანობის შესრულებას უშლის ხელს. შეფასების პროცესში ოკუპაციური თერაპევტი იყენებს ინფორმაციის შეგროვებისთვის სხვადასხვა ფორმებს, ეს შეიძლება იყოს ინტერვიუ ბავშვთან  ან მის მზრუნველთან, სტანდარტიზირებული ან არასდანტარტიზირებული შეფასება, ან დაკვირვება  - იმის აღმოსაჩენად თუ რისი გაკეთება უჭირს  და რა კომპონენტები ახდენენ გავლენას შესრულების ხარისხზე. </w:t>
      </w:r>
    </w:p>
    <w:p w14:paraId="32D8A936" w14:textId="77777777" w:rsidR="00F2614D" w:rsidRDefault="00F2614D" w:rsidP="00F2614D">
      <w:pPr>
        <w:pStyle w:val="ListParagraph"/>
        <w:numPr>
          <w:ilvl w:val="0"/>
          <w:numId w:val="1"/>
        </w:numPr>
        <w:rPr>
          <w:lang w:val="ka-GE"/>
        </w:rPr>
      </w:pPr>
      <w:r w:rsidRPr="00F2614D">
        <w:rPr>
          <w:lang w:val="ka-GE"/>
        </w:rPr>
        <w:t>ინფორმაციის შეგროვების და შეფასების შემდეგ ოკუპაციური თერაპევტი  ბავშვთან ან ბავშვის მზრუნველთან ერთად ისახავს მიზნებს. თავად ოკუპაციური თერაპევტის მუშაობა სხვადასხვა შემთხვევაში განსხვავებულია მსგავსი დიაგნოზის შემთხვევაშიც კი, ვინაიდან ის ეყრდნობა ბენეფიციარის ინდივიდუალურ საჭიროებებს. ინტერვენციის პროცესი შეიძლება მოიცავდეს გარემოს ცვლილებას, ბავშვის უნარების და შესაძლებლობების განვითარებას ან თავად აქტივობის მორგებას იმგვარად, რომ გაიზარდოს ბავშვის ჩართულობა და შესრულების ხარისხი.</w:t>
      </w:r>
    </w:p>
    <w:p w14:paraId="60309F87" w14:textId="77777777" w:rsidR="00F2614D" w:rsidRDefault="00F2614D" w:rsidP="00F2614D">
      <w:pPr>
        <w:pStyle w:val="ListParagraph"/>
        <w:numPr>
          <w:ilvl w:val="0"/>
          <w:numId w:val="1"/>
        </w:numPr>
        <w:rPr>
          <w:lang w:val="ka-GE"/>
        </w:rPr>
      </w:pPr>
      <w:r w:rsidRPr="00F2614D">
        <w:rPr>
          <w:lang w:val="ka-GE"/>
        </w:rPr>
        <w:t xml:space="preserve">გადაფასება და მიზნების განხილვა ხდება 3 ან 6 თვეში ერთხელ, ორგანიზაციაში დაწესებული რეგულაციის მიხედვით. გადაფასების პროცესში ფასდება დასახული მიზნები განხორციელდა თუ არა, რის შემდეგაც ხდება გეგმაში ცვლილების შეტანა ან/და ახალი მიზნების დასახვა იმის მიხედვით, თუ რა საჭიროება არის გადაფასების ეტაპზე.  </w:t>
      </w:r>
    </w:p>
    <w:p w14:paraId="7F69C465" w14:textId="77777777" w:rsidR="00F2614D" w:rsidRDefault="00F2614D" w:rsidP="00F2614D">
      <w:pPr>
        <w:pStyle w:val="ListParagraph"/>
        <w:numPr>
          <w:ilvl w:val="0"/>
          <w:numId w:val="1"/>
        </w:numPr>
        <w:rPr>
          <w:lang w:val="ka-GE"/>
        </w:rPr>
      </w:pPr>
      <w:r w:rsidRPr="00F2614D">
        <w:rPr>
          <w:lang w:val="ka-GE"/>
        </w:rPr>
        <w:t xml:space="preserve">ოკუპაციურმა თერაპევტმა ინტერვენციისთვის შესაძლებელია გამოიყენოს  სხვადასხვა ტიპის გარემო: აუტზმის მქონე პირის სახლი, ბაღი, სკოლა, სამზარეულო, ეზო, თერაპიული ოთახი, სენსორული ინტეგრაციისთვის გამოყოფილი ოთახი და სხვა. თერაპიული ოთახი აღჭურვილი უნდა იყოს სხვადასხვა სპეციფიკური აღჭურვილობით. აღჭურვილობის არჩევა დამოკიდებულია სერვისის მიმწოდებელი ორგანიზაციის არჩევანზე ოკუპაციური თერაპევტის რეკომენდაციების გათვალისწინებით. </w:t>
      </w:r>
    </w:p>
    <w:p w14:paraId="64C47179" w14:textId="6E27941B" w:rsidR="00F2614D" w:rsidRPr="00F2614D" w:rsidRDefault="00F2614D" w:rsidP="00F2614D">
      <w:pPr>
        <w:pStyle w:val="ListParagraph"/>
        <w:numPr>
          <w:ilvl w:val="0"/>
          <w:numId w:val="1"/>
        </w:numPr>
        <w:rPr>
          <w:lang w:val="ka-GE"/>
        </w:rPr>
      </w:pPr>
      <w:r w:rsidRPr="00F2614D">
        <w:rPr>
          <w:lang w:val="ka-GE"/>
        </w:rPr>
        <w:t>თითოეული ბენეფიციარი დაცული უნდა იყოს ძალადობისაგან. ბავშვის სურვილის საწინააღმდეგოდ რაიმე ტიპის აქტივობაში მისი ძალისმიერად ჩართვა ან რაიმე ტიპის თერაპიული მასალის გამოყენება არ არის დაშვებული.</w:t>
      </w:r>
    </w:p>
    <w:sectPr w:rsidR="00F2614D" w:rsidRPr="00F26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A77E3"/>
    <w:multiLevelType w:val="hybridMultilevel"/>
    <w:tmpl w:val="34BEA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35"/>
    <w:rsid w:val="00234435"/>
    <w:rsid w:val="005872AE"/>
    <w:rsid w:val="00CD38EE"/>
    <w:rsid w:val="00E54204"/>
    <w:rsid w:val="00F2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71FE"/>
  <w15:chartTrackingRefBased/>
  <w15:docId w15:val="{94522202-88DE-4BBA-9A92-9E2E716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dc:creator>
  <cp:keywords/>
  <dc:description/>
  <cp:lastModifiedBy>Maia</cp:lastModifiedBy>
  <cp:revision>4</cp:revision>
  <dcterms:created xsi:type="dcterms:W3CDTF">2019-11-29T13:02:00Z</dcterms:created>
  <dcterms:modified xsi:type="dcterms:W3CDTF">2019-12-19T17:36:00Z</dcterms:modified>
</cp:coreProperties>
</file>